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562C05FF" w:rsidR="00D670C1" w:rsidRPr="001175C8" w:rsidRDefault="00702973" w:rsidP="00540F25">
      <w:pPr>
        <w:rPr>
          <w:b/>
          <w:sz w:val="24"/>
          <w:szCs w:val="24"/>
        </w:rPr>
      </w:pPr>
      <w:r w:rsidRPr="00B73AE6">
        <w:t>Nazwa: ……</w:t>
      </w:r>
      <w:r w:rsidR="001175C8">
        <w:t>………………</w:t>
      </w:r>
      <w:r w:rsidR="001175C8" w:rsidRPr="00B23CA8">
        <w:rPr>
          <w:b/>
          <w:color w:val="FF0000"/>
          <w:sz w:val="24"/>
          <w:szCs w:val="24"/>
        </w:rPr>
        <w:t>BURMISTRZ MIASTA KOBYŁKA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0FC16C20" w:rsidR="00131B07" w:rsidRDefault="00694ECF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color w:val="FF0000"/>
            <w:sz w:val="24"/>
            <w:szCs w:val="24"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3CA8" w:rsidRPr="00B23CA8">
            <w:rPr>
              <w:rFonts w:ascii="MS Gothic" w:eastAsia="MS Gothic" w:hAnsi="MS Gothic" w:hint="eastAsia"/>
              <w:b/>
              <w:color w:val="FF0000"/>
              <w:sz w:val="24"/>
              <w:szCs w:val="24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694EC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788511DE" w:rsidR="00F12646" w:rsidRDefault="00694ECF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color w:val="FF0000"/>
            <w:sz w:val="24"/>
            <w:szCs w:val="24"/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3CA8" w:rsidRPr="00B23CA8">
            <w:rPr>
              <w:rFonts w:ascii="MS Gothic" w:eastAsia="MS Gothic" w:hAnsi="MS Gothic" w:hint="eastAsia"/>
              <w:b/>
              <w:color w:val="FF0000"/>
              <w:sz w:val="24"/>
              <w:szCs w:val="24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694ECF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694ECF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694EC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694EC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694ECF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694EC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6E974E3B" w14:textId="77777777" w:rsidR="00095606" w:rsidRDefault="00095606" w:rsidP="00095606">
      <w:pPr>
        <w:pStyle w:val="Nagwek2"/>
        <w:shd w:val="clear" w:color="auto" w:fill="FFFFFF" w:themeFill="background1"/>
        <w:spacing w:before="240"/>
        <w:ind w:left="0"/>
      </w:pP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694ECF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694ECF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694ECF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694ECF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694EC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694EC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694ECF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694EC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3467D02A" w14:textId="77777777" w:rsidR="00AE23EA" w:rsidRDefault="00AE23EA" w:rsidP="00095606">
      <w:pPr>
        <w:pStyle w:val="Nagwek3"/>
        <w:shd w:val="clear" w:color="auto" w:fill="FFFFFF" w:themeFill="background1"/>
        <w:ind w:left="0" w:firstLine="108"/>
        <w:rPr>
          <w:b/>
          <w:sz w:val="24"/>
          <w:szCs w:val="24"/>
        </w:rPr>
      </w:pPr>
    </w:p>
    <w:p w14:paraId="0DA997F4" w14:textId="77777777" w:rsidR="00AE23EA" w:rsidRDefault="00AE23EA" w:rsidP="00095606">
      <w:pPr>
        <w:pStyle w:val="Nagwek3"/>
        <w:shd w:val="clear" w:color="auto" w:fill="FFFFFF" w:themeFill="background1"/>
        <w:ind w:left="0" w:firstLine="108"/>
        <w:rPr>
          <w:b/>
          <w:sz w:val="24"/>
          <w:szCs w:val="24"/>
        </w:rPr>
      </w:pPr>
    </w:p>
    <w:p w14:paraId="3E372410" w14:textId="77777777" w:rsidR="00AE23EA" w:rsidRDefault="00AE23EA" w:rsidP="003C2D89">
      <w:pPr>
        <w:pStyle w:val="Nagwek3"/>
        <w:ind w:left="0" w:firstLine="108"/>
        <w:rPr>
          <w:b/>
          <w:sz w:val="24"/>
          <w:szCs w:val="24"/>
        </w:rPr>
      </w:pPr>
    </w:p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52DE" w14:textId="77777777" w:rsidR="00694ECF" w:rsidRDefault="00694ECF" w:rsidP="005F02B9">
      <w:r>
        <w:separator/>
      </w:r>
    </w:p>
    <w:p w14:paraId="5218F526" w14:textId="77777777" w:rsidR="00694ECF" w:rsidRDefault="00694ECF" w:rsidP="005F02B9"/>
    <w:p w14:paraId="22819F3A" w14:textId="77777777" w:rsidR="00694ECF" w:rsidRDefault="00694ECF" w:rsidP="005F02B9"/>
    <w:p w14:paraId="61C6478A" w14:textId="77777777" w:rsidR="00694ECF" w:rsidRDefault="00694ECF"/>
  </w:endnote>
  <w:endnote w:type="continuationSeparator" w:id="0">
    <w:p w14:paraId="1282951D" w14:textId="77777777" w:rsidR="00694ECF" w:rsidRDefault="00694ECF" w:rsidP="005F02B9">
      <w:r>
        <w:continuationSeparator/>
      </w:r>
    </w:p>
    <w:p w14:paraId="369F27EB" w14:textId="77777777" w:rsidR="00694ECF" w:rsidRDefault="00694ECF" w:rsidP="005F02B9"/>
    <w:p w14:paraId="12CB268F" w14:textId="77777777" w:rsidR="00694ECF" w:rsidRDefault="00694ECF" w:rsidP="005F02B9"/>
    <w:p w14:paraId="1692FAAB" w14:textId="77777777" w:rsidR="00694ECF" w:rsidRDefault="00694ECF"/>
  </w:endnote>
  <w:endnote w:type="continuationNotice" w:id="1">
    <w:p w14:paraId="6A8B0E0E" w14:textId="77777777" w:rsidR="00694ECF" w:rsidRDefault="00694EC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4D8373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F82F79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42071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216671B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07E2C5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76A0B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8FFD03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8E4980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4A7F883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AF5A27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C677AA4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D8A856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BEE56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872708F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955123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FA9846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5493FE1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247A2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06DD9DE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14BF4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A025180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5FD48FC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0E5A8D7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58B09E8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2080642" w14:textId="77777777" w:rsidR="004468F7" w:rsidRDefault="004468F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4F6F493" w14:textId="77777777" w:rsidR="00AE23EA" w:rsidRDefault="00AE23EA" w:rsidP="004468F7">
      <w:pPr>
        <w:jc w:val="center"/>
        <w:rPr>
          <w:color w:val="000000" w:themeColor="text1"/>
          <w:sz w:val="16"/>
          <w:szCs w:val="16"/>
        </w:rPr>
      </w:pPr>
    </w:p>
    <w:p w14:paraId="5DB43570" w14:textId="77777777" w:rsidR="003C7766" w:rsidRDefault="003C7766" w:rsidP="00AE23EA">
      <w:pPr>
        <w:spacing w:after="0"/>
        <w:jc w:val="center"/>
        <w:rPr>
          <w:b/>
          <w:sz w:val="22"/>
        </w:rPr>
      </w:pPr>
    </w:p>
    <w:p w14:paraId="2FA9ADA6" w14:textId="77777777" w:rsidR="004468F7" w:rsidRPr="004468F7" w:rsidRDefault="004468F7" w:rsidP="00AE23EA">
      <w:pPr>
        <w:spacing w:after="0"/>
        <w:jc w:val="center"/>
        <w:rPr>
          <w:b/>
          <w:sz w:val="22"/>
        </w:rPr>
      </w:pPr>
      <w:r w:rsidRPr="004468F7">
        <w:rPr>
          <w:b/>
          <w:sz w:val="22"/>
        </w:rPr>
        <w:t>INFORMACJA NA TEMAT PRZETWARZANIA DANYCH OSOBOWYCH (ZGODNIE Z RODO)</w:t>
      </w:r>
    </w:p>
    <w:p w14:paraId="1B777660" w14:textId="77777777" w:rsidR="004468F7" w:rsidRPr="004468F7" w:rsidRDefault="004468F7" w:rsidP="004468F7">
      <w:pPr>
        <w:jc w:val="both"/>
        <w:rPr>
          <w:sz w:val="22"/>
        </w:rPr>
      </w:pPr>
      <w:r w:rsidRPr="004468F7">
        <w:rPr>
          <w:sz w:val="22"/>
        </w:rP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14:paraId="5104F5C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Administratorem Pani/Pana danych osobowych przetwarzanych w Urzędzie Miasta Kobyłka jest: Burmistrz Miasta, ul. Wołomińska 1, 05-230 Kobyłka.</w:t>
      </w:r>
    </w:p>
    <w:p w14:paraId="46558FE9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1" w:history="1">
        <w:r w:rsidRPr="004468F7">
          <w:rPr>
            <w:rStyle w:val="Hipercze"/>
            <w:rFonts w:eastAsia="Calibri"/>
            <w:sz w:val="22"/>
          </w:rPr>
          <w:t>iod@kobylka.pl</w:t>
        </w:r>
      </w:hyperlink>
      <w:r w:rsidRPr="004468F7">
        <w:rPr>
          <w:sz w:val="22"/>
        </w:rPr>
        <w:t>.</w:t>
      </w:r>
    </w:p>
    <w:p w14:paraId="5B7EB57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14:paraId="27044536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w celach, o których mowa w pkt 3 odbiorcami Pani/Pana danych osobowych mogą być:</w:t>
      </w:r>
    </w:p>
    <w:p w14:paraId="69DFFE2F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51273B8C" w14:textId="77777777" w:rsidR="004468F7" w:rsidRPr="004468F7" w:rsidRDefault="004468F7" w:rsidP="004468F7">
      <w:pPr>
        <w:pStyle w:val="Akapitzlist"/>
        <w:jc w:val="both"/>
        <w:rPr>
          <w:sz w:val="22"/>
        </w:rPr>
      </w:pPr>
      <w:r w:rsidRPr="004468F7">
        <w:rPr>
          <w:sz w:val="22"/>
        </w:rPr>
        <w:t>- inne podmioty, które na podstawie stosownych umów podpisanych z Urzędem przetwarzają dane osobowe.</w:t>
      </w:r>
    </w:p>
    <w:p w14:paraId="692447F8" w14:textId="7B45A72A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osobowe będą przetwarzane oraz przechowywane zgodnie z Rozporządzeniem Prezesa Rady Ministrów z dnia 18 stycznia 2011 r. w sprawie instrukcji kancelaryjnej, jednolitych rzeczowych wykazów akt oraz instrukcji w sprawie organizacji i zakresu</w:t>
      </w:r>
      <w:r w:rsidR="00B23CF4">
        <w:rPr>
          <w:sz w:val="22"/>
        </w:rPr>
        <w:t xml:space="preserve"> działania archiwów zakładowych.</w:t>
      </w:r>
    </w:p>
    <w:p w14:paraId="2FE9D454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związku z przetwarzaniem danych osobowych, na podstawie przepisów prawa, posiadają Państwo prawo, do:</w:t>
      </w:r>
    </w:p>
    <w:p w14:paraId="38836F2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Dostępu do treści swoich danych, na podstawie art. 15 ogólnego rozporządzenia;</w:t>
      </w:r>
    </w:p>
    <w:p w14:paraId="254D41A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Sprostowania danych, na podstawie art. 16 ogólnego rozporządzenia;</w:t>
      </w:r>
    </w:p>
    <w:p w14:paraId="1FDC8CDF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Usunięcia danych, na zasadach przewidzianych w art. 17 ogólnego rozporządzenia;;</w:t>
      </w:r>
    </w:p>
    <w:p w14:paraId="6B14FB62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Ograniczenia przetwarzania, na podstawie art. 18 ogólnego rozporządzenia;</w:t>
      </w:r>
    </w:p>
    <w:p w14:paraId="1EFCDD88" w14:textId="77777777" w:rsidR="004468F7" w:rsidRPr="004468F7" w:rsidRDefault="004468F7" w:rsidP="004468F7">
      <w:pPr>
        <w:pStyle w:val="Akapitzlist"/>
        <w:widowControl/>
        <w:numPr>
          <w:ilvl w:val="0"/>
          <w:numId w:val="20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Wniesienia sprzeciwu, na podstawie art. 21 ogólnego rozporządzenia.</w:t>
      </w:r>
    </w:p>
    <w:p w14:paraId="65CB78DB" w14:textId="77777777" w:rsidR="004468F7" w:rsidRPr="004468F7" w:rsidRDefault="004468F7" w:rsidP="004468F7">
      <w:pPr>
        <w:ind w:left="709"/>
        <w:jc w:val="both"/>
        <w:rPr>
          <w:sz w:val="22"/>
        </w:rPr>
      </w:pPr>
      <w:r w:rsidRPr="004468F7">
        <w:rPr>
          <w:sz w:val="22"/>
        </w:rPr>
        <w:t>Prawa te, są wykonywane przez Państwa również względem tych osób, w stosunku do których sprawowana jest prawna opieka.</w:t>
      </w:r>
    </w:p>
    <w:p w14:paraId="49E84A37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14:paraId="6F7405F5" w14:textId="77777777" w:rsidR="004468F7" w:rsidRPr="004468F7" w:rsidRDefault="004468F7" w:rsidP="004468F7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Gdy podanie danych osobowych wynika z przepisów prawa, są Państwo zobowiązani do ich podania.</w:t>
      </w:r>
    </w:p>
    <w:p w14:paraId="79A7A674" w14:textId="0627B7E7" w:rsidR="004468F7" w:rsidRPr="00AE23EA" w:rsidRDefault="004468F7" w:rsidP="009B01E8">
      <w:pPr>
        <w:pStyle w:val="Akapitzlist"/>
        <w:widowControl/>
        <w:numPr>
          <w:ilvl w:val="0"/>
          <w:numId w:val="19"/>
        </w:numPr>
        <w:spacing w:before="0" w:after="160" w:line="259" w:lineRule="auto"/>
        <w:contextualSpacing/>
        <w:jc w:val="both"/>
        <w:rPr>
          <w:sz w:val="22"/>
        </w:rPr>
      </w:pPr>
      <w:r w:rsidRPr="004468F7">
        <w:rPr>
          <w:sz w:val="22"/>
        </w:rPr>
        <w:t>Dane nie będą przetwarzane w sposób zautomatyzowany, w tym również w formie profilowania.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02CD" w14:textId="77777777" w:rsidR="00694ECF" w:rsidRDefault="00694ECF" w:rsidP="005F02B9">
      <w:r>
        <w:separator/>
      </w:r>
    </w:p>
    <w:p w14:paraId="6BCE474A" w14:textId="77777777" w:rsidR="00694ECF" w:rsidRDefault="00694ECF" w:rsidP="005F02B9"/>
    <w:p w14:paraId="6391D366" w14:textId="77777777" w:rsidR="00694ECF" w:rsidRDefault="00694ECF" w:rsidP="005F02B9"/>
    <w:p w14:paraId="6C67D116" w14:textId="77777777" w:rsidR="00694ECF" w:rsidRDefault="00694ECF"/>
  </w:footnote>
  <w:footnote w:type="continuationSeparator" w:id="0">
    <w:p w14:paraId="08A2D855" w14:textId="77777777" w:rsidR="00694ECF" w:rsidRDefault="00694ECF" w:rsidP="005F02B9">
      <w:r>
        <w:continuationSeparator/>
      </w:r>
    </w:p>
    <w:p w14:paraId="6A51E847" w14:textId="77777777" w:rsidR="00694ECF" w:rsidRDefault="00694ECF" w:rsidP="005F02B9"/>
    <w:p w14:paraId="6348DCDC" w14:textId="77777777" w:rsidR="00694ECF" w:rsidRDefault="00694ECF" w:rsidP="005F02B9"/>
    <w:p w14:paraId="7D4DC16E" w14:textId="77777777" w:rsidR="00694ECF" w:rsidRDefault="00694ECF"/>
  </w:footnote>
  <w:footnote w:type="continuationNotice" w:id="1">
    <w:p w14:paraId="1BEEC6B3" w14:textId="77777777" w:rsidR="00694ECF" w:rsidRDefault="00694E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5606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C8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766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68F7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4ECF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3EA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3CA8"/>
    <w:rsid w:val="00B23CF4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1C1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952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47E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2153-51F7-4ABB-AAA7-CAFBABA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2023-11-29T12:59:00Z</dcterms:created>
  <dcterms:modified xsi:type="dcterms:W3CDTF">2024-07-03T06:57:00Z</dcterms:modified>
</cp:coreProperties>
</file>